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A0" w:rsidRPr="00A30686" w:rsidRDefault="00EC5E9D" w:rsidP="00EC5E9D">
      <w:pPr>
        <w:pStyle w:val="NoSpacing"/>
        <w:rPr>
          <w:rFonts w:asciiTheme="majorHAnsi" w:hAnsiTheme="majorHAnsi"/>
        </w:rPr>
      </w:pPr>
      <w:r w:rsidRPr="00A30686">
        <w:rPr>
          <w:rFonts w:asciiTheme="majorHAnsi" w:hAnsiTheme="majorHAnsi"/>
        </w:rPr>
        <w:t>Greek Mythology plays an important role in</w:t>
      </w:r>
      <w:r w:rsidR="00AD4AA0" w:rsidRPr="00A30686">
        <w:rPr>
          <w:rFonts w:asciiTheme="majorHAnsi" w:hAnsiTheme="majorHAnsi"/>
        </w:rPr>
        <w:t xml:space="preserve"> many work</w:t>
      </w:r>
      <w:bookmarkStart w:id="0" w:name="_GoBack"/>
      <w:bookmarkEnd w:id="0"/>
      <w:r w:rsidR="00AD4AA0" w:rsidRPr="00A30686">
        <w:rPr>
          <w:rFonts w:asciiTheme="majorHAnsi" w:hAnsiTheme="majorHAnsi"/>
        </w:rPr>
        <w:t>s of literature. Many authors use mythology when creating their characters and stories and it is important that you are able to recognize those a</w:t>
      </w:r>
      <w:r w:rsidR="00254C84" w:rsidRPr="00A30686">
        <w:rPr>
          <w:rFonts w:asciiTheme="majorHAnsi" w:hAnsiTheme="majorHAnsi"/>
        </w:rPr>
        <w:t xml:space="preserve">llusions as you move forward through </w:t>
      </w:r>
      <w:r w:rsidR="00AD4AA0" w:rsidRPr="00A30686">
        <w:rPr>
          <w:rFonts w:asciiTheme="majorHAnsi" w:hAnsiTheme="majorHAnsi"/>
        </w:rPr>
        <w:t xml:space="preserve">high school. </w:t>
      </w:r>
    </w:p>
    <w:p w:rsidR="00AD4AA0" w:rsidRPr="00A30686" w:rsidRDefault="00AD4AA0" w:rsidP="00EC5E9D">
      <w:pPr>
        <w:pStyle w:val="NoSpacing"/>
        <w:rPr>
          <w:rFonts w:asciiTheme="majorHAnsi" w:hAnsiTheme="majorHAnsi"/>
        </w:rPr>
      </w:pPr>
    </w:p>
    <w:p w:rsidR="00EC5E9D" w:rsidRPr="00A30686" w:rsidRDefault="008E767E" w:rsidP="00EC5E9D">
      <w:pPr>
        <w:pStyle w:val="NoSpacing"/>
        <w:rPr>
          <w:rFonts w:asciiTheme="majorHAnsi" w:hAnsiTheme="majorHAnsi"/>
        </w:rPr>
      </w:pPr>
      <w:r w:rsidRPr="00A30686">
        <w:rPr>
          <w:rFonts w:asciiTheme="majorHAnsi" w:hAnsiTheme="majorHAnsi"/>
        </w:rPr>
        <w:t>For this project, you will be researching a Greek or Roman God, Goddess, or Monster, providing a bri</w:t>
      </w:r>
      <w:r w:rsidR="00A25E61" w:rsidRPr="00A30686">
        <w:rPr>
          <w:rFonts w:asciiTheme="majorHAnsi" w:hAnsiTheme="majorHAnsi"/>
        </w:rPr>
        <w:t>ef history and biography of it</w:t>
      </w:r>
      <w:r w:rsidRPr="00A30686">
        <w:rPr>
          <w:rFonts w:asciiTheme="majorHAnsi" w:hAnsiTheme="majorHAnsi"/>
        </w:rPr>
        <w:t>, and creating a modern day product that represents your god, goddess, or monster in some way.</w:t>
      </w:r>
      <w:r w:rsidR="00983989" w:rsidRPr="00A30686">
        <w:rPr>
          <w:rFonts w:asciiTheme="majorHAnsi" w:hAnsiTheme="majorHAnsi"/>
        </w:rPr>
        <w:t xml:space="preserve"> You will then present this information to a corporation (your classmates) with the hopes of selling your product. </w:t>
      </w:r>
      <w:r w:rsidRPr="00A30686">
        <w:rPr>
          <w:rFonts w:asciiTheme="majorHAnsi" w:hAnsiTheme="majorHAnsi"/>
        </w:rPr>
        <w:t xml:space="preserve"> </w:t>
      </w:r>
      <w:r w:rsidR="00A25E61" w:rsidRPr="00A30686">
        <w:rPr>
          <w:rFonts w:asciiTheme="majorHAnsi" w:hAnsiTheme="majorHAnsi"/>
        </w:rPr>
        <w:t xml:space="preserve">Think </w:t>
      </w:r>
      <w:r w:rsidR="00A25E61" w:rsidRPr="00A30686">
        <w:rPr>
          <w:rFonts w:asciiTheme="majorHAnsi" w:hAnsiTheme="majorHAnsi"/>
          <w:i/>
        </w:rPr>
        <w:t>Shark Tank</w:t>
      </w:r>
      <w:r w:rsidR="00A25E61" w:rsidRPr="00A30686">
        <w:rPr>
          <w:rFonts w:asciiTheme="majorHAnsi" w:hAnsiTheme="majorHAnsi"/>
        </w:rPr>
        <w:t>.</w:t>
      </w:r>
    </w:p>
    <w:p w:rsidR="00A25E61" w:rsidRPr="00A30686" w:rsidRDefault="00A25E61" w:rsidP="00EC5E9D">
      <w:pPr>
        <w:pStyle w:val="NoSpacing"/>
        <w:rPr>
          <w:rFonts w:asciiTheme="majorHAnsi" w:hAnsiTheme="majorHAnsi"/>
        </w:rPr>
      </w:pPr>
    </w:p>
    <w:p w:rsidR="00EC5E9D" w:rsidRPr="00A30686" w:rsidRDefault="00BE2BAF" w:rsidP="00254C84">
      <w:pPr>
        <w:pStyle w:val="NoSpacing"/>
        <w:pBdr>
          <w:top w:val="single" w:sz="4" w:space="1" w:color="auto"/>
          <w:left w:val="single" w:sz="4" w:space="4" w:color="auto"/>
          <w:bottom w:val="single" w:sz="4" w:space="1" w:color="auto"/>
          <w:right w:val="single" w:sz="4" w:space="4" w:color="auto"/>
        </w:pBdr>
        <w:jc w:val="both"/>
        <w:rPr>
          <w:rFonts w:asciiTheme="majorHAnsi" w:hAnsiTheme="majorHAnsi"/>
        </w:rPr>
      </w:pPr>
      <w:r w:rsidRPr="00A30686">
        <w:rPr>
          <w:rFonts w:asciiTheme="majorHAnsi" w:hAnsiTheme="majorHAnsi"/>
        </w:rPr>
        <w:t>Y</w:t>
      </w:r>
      <w:r w:rsidR="00EC5E9D" w:rsidRPr="00A30686">
        <w:rPr>
          <w:rFonts w:asciiTheme="majorHAnsi" w:hAnsiTheme="majorHAnsi"/>
        </w:rPr>
        <w:t>ou will be able to wor</w:t>
      </w:r>
      <w:r w:rsidR="00022FFE" w:rsidRPr="00A30686">
        <w:rPr>
          <w:rFonts w:asciiTheme="majorHAnsi" w:hAnsiTheme="majorHAnsi"/>
        </w:rPr>
        <w:t>k with a partner or y</w:t>
      </w:r>
      <w:r w:rsidR="00A25E61" w:rsidRPr="00A30686">
        <w:rPr>
          <w:rFonts w:asciiTheme="majorHAnsi" w:hAnsiTheme="majorHAnsi"/>
        </w:rPr>
        <w:t>ou may work alone if you</w:t>
      </w:r>
      <w:r w:rsidR="00EC5E9D" w:rsidRPr="00A30686">
        <w:rPr>
          <w:rFonts w:asciiTheme="majorHAnsi" w:hAnsiTheme="majorHAnsi"/>
        </w:rPr>
        <w:t xml:space="preserve"> prefer. </w:t>
      </w:r>
      <w:r w:rsidR="00254C84" w:rsidRPr="00A30686">
        <w:rPr>
          <w:rFonts w:asciiTheme="majorHAnsi" w:hAnsiTheme="majorHAnsi"/>
        </w:rPr>
        <w:t xml:space="preserve">If working with a partner, make sure to communicate contact information. Remember: in today’s world, you need not be in the same room to work together! Make use of communication resources. </w:t>
      </w:r>
    </w:p>
    <w:p w:rsidR="00254C84" w:rsidRPr="00A30686" w:rsidRDefault="00254C84" w:rsidP="00254C84">
      <w:pPr>
        <w:pStyle w:val="NoSpacing"/>
        <w:pBdr>
          <w:top w:val="single" w:sz="4" w:space="1" w:color="auto"/>
          <w:left w:val="single" w:sz="4" w:space="4" w:color="auto"/>
          <w:bottom w:val="single" w:sz="4" w:space="1" w:color="auto"/>
          <w:right w:val="single" w:sz="4" w:space="4" w:color="auto"/>
        </w:pBdr>
        <w:jc w:val="both"/>
        <w:rPr>
          <w:rFonts w:asciiTheme="majorHAnsi" w:hAnsiTheme="majorHAnsi"/>
        </w:rPr>
      </w:pPr>
    </w:p>
    <w:p w:rsidR="00254C84" w:rsidRPr="00A30686" w:rsidRDefault="00254C84" w:rsidP="00254C84">
      <w:pPr>
        <w:pStyle w:val="NoSpacing"/>
        <w:pBdr>
          <w:top w:val="single" w:sz="4" w:space="1" w:color="auto"/>
          <w:left w:val="single" w:sz="4" w:space="4" w:color="auto"/>
          <w:bottom w:val="single" w:sz="4" w:space="1" w:color="auto"/>
          <w:right w:val="single" w:sz="4" w:space="4" w:color="auto"/>
        </w:pBdr>
        <w:jc w:val="both"/>
        <w:rPr>
          <w:rFonts w:asciiTheme="majorHAnsi" w:hAnsiTheme="majorHAnsi"/>
          <w:b/>
          <w:i/>
        </w:rPr>
      </w:pPr>
      <w:r w:rsidRPr="00A30686">
        <w:rPr>
          <w:rFonts w:asciiTheme="majorHAnsi" w:hAnsiTheme="majorHAnsi"/>
          <w:i/>
        </w:rPr>
        <w:t xml:space="preserve">You will be assessed on your participation as well as your final project. Participation means </w:t>
      </w:r>
      <w:r w:rsidRPr="00A30686">
        <w:rPr>
          <w:rFonts w:asciiTheme="majorHAnsi" w:hAnsiTheme="majorHAnsi"/>
          <w:b/>
          <w:i/>
        </w:rPr>
        <w:t xml:space="preserve">you are in class, actively contributing to the process and final product, using class time wisely, and sharing equal effort during presentation. </w:t>
      </w:r>
    </w:p>
    <w:p w:rsidR="00DD4849" w:rsidRPr="00A30686" w:rsidRDefault="00DD4849" w:rsidP="00BE2BAF">
      <w:pPr>
        <w:pStyle w:val="NoSpacing"/>
        <w:tabs>
          <w:tab w:val="left" w:pos="1455"/>
        </w:tabs>
        <w:jc w:val="both"/>
        <w:rPr>
          <w:rFonts w:asciiTheme="majorHAnsi" w:hAnsiTheme="majorHAnsi"/>
        </w:rPr>
      </w:pPr>
    </w:p>
    <w:p w:rsidR="00254C84" w:rsidRPr="00A30686" w:rsidRDefault="00254C84" w:rsidP="00983989">
      <w:pPr>
        <w:pStyle w:val="NoSpacing"/>
        <w:jc w:val="both"/>
        <w:rPr>
          <w:rFonts w:asciiTheme="majorHAnsi" w:hAnsiTheme="majorHAnsi"/>
          <w:u w:val="single"/>
        </w:rPr>
        <w:sectPr w:rsidR="00254C84" w:rsidRPr="00A30686" w:rsidSect="00EC5E9D">
          <w:headerReference w:type="default" r:id="rId8"/>
          <w:pgSz w:w="12240" w:h="15840"/>
          <w:pgMar w:top="720" w:right="720" w:bottom="720" w:left="720" w:header="720" w:footer="720" w:gutter="0"/>
          <w:cols w:space="720"/>
          <w:docGrid w:linePitch="360"/>
        </w:sectPr>
      </w:pPr>
    </w:p>
    <w:p w:rsidR="00983989" w:rsidRPr="00A30686" w:rsidRDefault="00482798" w:rsidP="00983989">
      <w:pPr>
        <w:pStyle w:val="NoSpacing"/>
        <w:jc w:val="both"/>
        <w:rPr>
          <w:rFonts w:asciiTheme="majorHAnsi" w:hAnsiTheme="majorHAnsi"/>
          <w:u w:val="single"/>
        </w:rPr>
      </w:pPr>
      <w:r w:rsidRPr="00A30686">
        <w:rPr>
          <w:rFonts w:asciiTheme="majorHAnsi" w:hAnsiTheme="majorHAnsi"/>
          <w:u w:val="single"/>
        </w:rPr>
        <w:lastRenderedPageBreak/>
        <w:t xml:space="preserve">Your </w:t>
      </w:r>
      <w:r w:rsidR="00983989" w:rsidRPr="00A30686">
        <w:rPr>
          <w:rFonts w:asciiTheme="majorHAnsi" w:hAnsiTheme="majorHAnsi"/>
          <w:u w:val="single"/>
        </w:rPr>
        <w:t>Modern Day Product</w:t>
      </w:r>
      <w:r w:rsidRPr="00A30686">
        <w:rPr>
          <w:rFonts w:asciiTheme="majorHAnsi" w:hAnsiTheme="majorHAnsi"/>
          <w:u w:val="single"/>
        </w:rPr>
        <w:t xml:space="preserve"> prototype should:</w:t>
      </w:r>
    </w:p>
    <w:p w:rsidR="00983989" w:rsidRPr="00A30686" w:rsidRDefault="00482798" w:rsidP="00983989">
      <w:pPr>
        <w:pStyle w:val="NoSpacing"/>
        <w:numPr>
          <w:ilvl w:val="0"/>
          <w:numId w:val="4"/>
        </w:numPr>
        <w:jc w:val="both"/>
        <w:rPr>
          <w:rFonts w:asciiTheme="majorHAnsi" w:hAnsiTheme="majorHAnsi"/>
        </w:rPr>
      </w:pPr>
      <w:r w:rsidRPr="00A30686">
        <w:rPr>
          <w:rFonts w:asciiTheme="majorHAnsi" w:hAnsiTheme="majorHAnsi"/>
        </w:rPr>
        <w:t>I</w:t>
      </w:r>
      <w:r w:rsidR="00983989" w:rsidRPr="00A30686">
        <w:rPr>
          <w:rFonts w:asciiTheme="majorHAnsi" w:hAnsiTheme="majorHAnsi"/>
        </w:rPr>
        <w:t xml:space="preserve">ncorporate your god/goddess/monster into the title and/or design </w:t>
      </w:r>
    </w:p>
    <w:p w:rsidR="00983989" w:rsidRPr="00A30686" w:rsidRDefault="00482798" w:rsidP="00983989">
      <w:pPr>
        <w:pStyle w:val="NoSpacing"/>
        <w:numPr>
          <w:ilvl w:val="0"/>
          <w:numId w:val="4"/>
        </w:numPr>
        <w:jc w:val="both"/>
        <w:rPr>
          <w:rFonts w:asciiTheme="majorHAnsi" w:hAnsiTheme="majorHAnsi"/>
        </w:rPr>
      </w:pPr>
      <w:r w:rsidRPr="00A30686">
        <w:rPr>
          <w:rFonts w:asciiTheme="majorHAnsi" w:hAnsiTheme="majorHAnsi"/>
        </w:rPr>
        <w:t>S</w:t>
      </w:r>
      <w:r w:rsidR="00983989" w:rsidRPr="00A30686">
        <w:rPr>
          <w:rFonts w:asciiTheme="majorHAnsi" w:hAnsiTheme="majorHAnsi"/>
        </w:rPr>
        <w:t xml:space="preserve">ymbolize </w:t>
      </w:r>
      <w:r w:rsidRPr="00A30686">
        <w:rPr>
          <w:rFonts w:asciiTheme="majorHAnsi" w:hAnsiTheme="majorHAnsi"/>
        </w:rPr>
        <w:t xml:space="preserve">some aspect of </w:t>
      </w:r>
      <w:r w:rsidR="00983989" w:rsidRPr="00A30686">
        <w:rPr>
          <w:rFonts w:asciiTheme="majorHAnsi" w:hAnsiTheme="majorHAnsi"/>
        </w:rPr>
        <w:t>your god/goddess/monster</w:t>
      </w:r>
    </w:p>
    <w:p w:rsidR="00983989" w:rsidRPr="00A30686" w:rsidRDefault="00983989" w:rsidP="00983989">
      <w:pPr>
        <w:pStyle w:val="NoSpacing"/>
        <w:numPr>
          <w:ilvl w:val="0"/>
          <w:numId w:val="4"/>
        </w:numPr>
        <w:jc w:val="both"/>
        <w:rPr>
          <w:rFonts w:asciiTheme="majorHAnsi" w:hAnsiTheme="majorHAnsi"/>
        </w:rPr>
      </w:pPr>
      <w:r w:rsidRPr="00A30686">
        <w:rPr>
          <w:rFonts w:asciiTheme="majorHAnsi" w:hAnsiTheme="majorHAnsi"/>
        </w:rPr>
        <w:t>I</w:t>
      </w:r>
      <w:r w:rsidR="00482798" w:rsidRPr="00A30686">
        <w:rPr>
          <w:rFonts w:asciiTheme="majorHAnsi" w:hAnsiTheme="majorHAnsi"/>
        </w:rPr>
        <w:t>nclude</w:t>
      </w:r>
      <w:r w:rsidRPr="00A30686">
        <w:rPr>
          <w:rFonts w:asciiTheme="majorHAnsi" w:hAnsiTheme="majorHAnsi"/>
        </w:rPr>
        <w:t xml:space="preserve"> a relevant slogan or jingle </w:t>
      </w:r>
    </w:p>
    <w:p w:rsidR="00983989" w:rsidRPr="00A30686" w:rsidRDefault="00482798" w:rsidP="00983989">
      <w:pPr>
        <w:pStyle w:val="NoSpacing"/>
        <w:numPr>
          <w:ilvl w:val="0"/>
          <w:numId w:val="4"/>
        </w:numPr>
        <w:jc w:val="both"/>
        <w:rPr>
          <w:rFonts w:asciiTheme="majorHAnsi" w:hAnsiTheme="majorHAnsi"/>
        </w:rPr>
      </w:pPr>
      <w:r w:rsidRPr="00A30686">
        <w:rPr>
          <w:rFonts w:asciiTheme="majorHAnsi" w:hAnsiTheme="majorHAnsi"/>
        </w:rPr>
        <w:t>Be t</w:t>
      </w:r>
      <w:r w:rsidR="00254C84" w:rsidRPr="00A30686">
        <w:rPr>
          <w:rFonts w:asciiTheme="majorHAnsi" w:hAnsiTheme="majorHAnsi"/>
        </w:rPr>
        <w:t>houghtfully and carefully made</w:t>
      </w:r>
    </w:p>
    <w:p w:rsidR="00983989" w:rsidRPr="00A30686" w:rsidRDefault="00983989" w:rsidP="00983989">
      <w:pPr>
        <w:pStyle w:val="NoSpacing"/>
        <w:jc w:val="both"/>
        <w:rPr>
          <w:rFonts w:asciiTheme="majorHAnsi" w:hAnsiTheme="majorHAnsi"/>
        </w:rPr>
      </w:pPr>
    </w:p>
    <w:p w:rsidR="00254C84" w:rsidRPr="00A30686" w:rsidRDefault="00254C84" w:rsidP="00983989">
      <w:pPr>
        <w:pStyle w:val="NoSpacing"/>
        <w:jc w:val="both"/>
        <w:rPr>
          <w:rFonts w:asciiTheme="majorHAnsi" w:hAnsiTheme="majorHAnsi"/>
          <w:u w:val="single"/>
        </w:rPr>
      </w:pPr>
    </w:p>
    <w:p w:rsidR="00254C84" w:rsidRPr="00A30686" w:rsidRDefault="00254C84" w:rsidP="00983989">
      <w:pPr>
        <w:pStyle w:val="NoSpacing"/>
        <w:jc w:val="both"/>
        <w:rPr>
          <w:rFonts w:asciiTheme="majorHAnsi" w:hAnsiTheme="majorHAnsi"/>
          <w:u w:val="single"/>
        </w:rPr>
      </w:pPr>
    </w:p>
    <w:p w:rsidR="00254C84" w:rsidRPr="00A30686" w:rsidRDefault="00254C84" w:rsidP="00983989">
      <w:pPr>
        <w:pStyle w:val="NoSpacing"/>
        <w:jc w:val="both"/>
        <w:rPr>
          <w:rFonts w:asciiTheme="majorHAnsi" w:hAnsiTheme="majorHAnsi"/>
          <w:u w:val="single"/>
        </w:rPr>
      </w:pPr>
    </w:p>
    <w:p w:rsidR="00254C84" w:rsidRPr="00A30686" w:rsidRDefault="00254C84" w:rsidP="00983989">
      <w:pPr>
        <w:pStyle w:val="NoSpacing"/>
        <w:jc w:val="both"/>
        <w:rPr>
          <w:rFonts w:asciiTheme="majorHAnsi" w:hAnsiTheme="majorHAnsi"/>
          <w:u w:val="single"/>
        </w:rPr>
      </w:pPr>
    </w:p>
    <w:p w:rsidR="00254C84" w:rsidRPr="00A30686" w:rsidRDefault="00254C84" w:rsidP="00983989">
      <w:pPr>
        <w:pStyle w:val="NoSpacing"/>
        <w:jc w:val="both"/>
        <w:rPr>
          <w:rFonts w:asciiTheme="majorHAnsi" w:hAnsiTheme="majorHAnsi"/>
          <w:u w:val="single"/>
        </w:rPr>
      </w:pPr>
    </w:p>
    <w:p w:rsidR="00983989" w:rsidRPr="00A30686" w:rsidRDefault="002A521C" w:rsidP="00983989">
      <w:pPr>
        <w:pStyle w:val="NoSpacing"/>
        <w:jc w:val="both"/>
        <w:rPr>
          <w:rFonts w:asciiTheme="majorHAnsi" w:hAnsiTheme="majorHAnsi"/>
          <w:u w:val="single"/>
        </w:rPr>
      </w:pPr>
      <w:r w:rsidRPr="00A30686">
        <w:rPr>
          <w:rFonts w:asciiTheme="majorHAnsi" w:hAnsiTheme="majorHAnsi"/>
          <w:u w:val="single"/>
        </w:rPr>
        <w:lastRenderedPageBreak/>
        <w:t>Your p</w:t>
      </w:r>
      <w:r w:rsidR="00983989" w:rsidRPr="00A30686">
        <w:rPr>
          <w:rFonts w:asciiTheme="majorHAnsi" w:hAnsiTheme="majorHAnsi"/>
          <w:u w:val="single"/>
        </w:rPr>
        <w:t>resentation</w:t>
      </w:r>
      <w:r w:rsidRPr="00A30686">
        <w:rPr>
          <w:rFonts w:asciiTheme="majorHAnsi" w:hAnsiTheme="majorHAnsi"/>
          <w:u w:val="single"/>
        </w:rPr>
        <w:t xml:space="preserve"> should: </w:t>
      </w:r>
    </w:p>
    <w:p w:rsidR="0032743A" w:rsidRPr="00A30686" w:rsidRDefault="0032743A" w:rsidP="00983989">
      <w:pPr>
        <w:pStyle w:val="NoSpacing"/>
        <w:numPr>
          <w:ilvl w:val="0"/>
          <w:numId w:val="5"/>
        </w:numPr>
        <w:jc w:val="both"/>
        <w:rPr>
          <w:rFonts w:asciiTheme="majorHAnsi" w:hAnsiTheme="majorHAnsi"/>
        </w:rPr>
      </w:pPr>
      <w:r w:rsidRPr="00A30686">
        <w:rPr>
          <w:rFonts w:asciiTheme="majorHAnsi" w:hAnsiTheme="majorHAnsi"/>
        </w:rPr>
        <w:t>Give a brief overview of your god/goddess/monster</w:t>
      </w:r>
    </w:p>
    <w:p w:rsidR="00983989" w:rsidRPr="00A30686" w:rsidRDefault="00983989" w:rsidP="00983989">
      <w:pPr>
        <w:pStyle w:val="NoSpacing"/>
        <w:numPr>
          <w:ilvl w:val="0"/>
          <w:numId w:val="5"/>
        </w:numPr>
        <w:jc w:val="both"/>
        <w:rPr>
          <w:rFonts w:asciiTheme="majorHAnsi" w:hAnsiTheme="majorHAnsi"/>
        </w:rPr>
      </w:pPr>
      <w:r w:rsidRPr="00A30686">
        <w:rPr>
          <w:rFonts w:asciiTheme="majorHAnsi" w:hAnsiTheme="majorHAnsi"/>
        </w:rPr>
        <w:t>“</w:t>
      </w:r>
      <w:r w:rsidR="002A521C" w:rsidRPr="00A30686">
        <w:rPr>
          <w:rFonts w:asciiTheme="majorHAnsi" w:hAnsiTheme="majorHAnsi"/>
        </w:rPr>
        <w:t>S</w:t>
      </w:r>
      <w:r w:rsidRPr="00A30686">
        <w:rPr>
          <w:rFonts w:asciiTheme="majorHAnsi" w:hAnsiTheme="majorHAnsi"/>
        </w:rPr>
        <w:t>ell” your product to a corporation</w:t>
      </w:r>
      <w:r w:rsidR="00A25E61" w:rsidRPr="00A30686">
        <w:rPr>
          <w:rFonts w:asciiTheme="majorHAnsi" w:hAnsiTheme="majorHAnsi"/>
        </w:rPr>
        <w:t xml:space="preserve"> (i.e. your class)</w:t>
      </w:r>
    </w:p>
    <w:p w:rsidR="00983989" w:rsidRPr="00A30686" w:rsidRDefault="00983989" w:rsidP="00983989">
      <w:pPr>
        <w:pStyle w:val="NoSpacing"/>
        <w:numPr>
          <w:ilvl w:val="0"/>
          <w:numId w:val="5"/>
        </w:numPr>
        <w:jc w:val="both"/>
        <w:rPr>
          <w:rFonts w:asciiTheme="majorHAnsi" w:hAnsiTheme="majorHAnsi"/>
        </w:rPr>
      </w:pPr>
      <w:r w:rsidRPr="00A30686">
        <w:rPr>
          <w:rFonts w:asciiTheme="majorHAnsi" w:hAnsiTheme="majorHAnsi"/>
        </w:rPr>
        <w:t>I</w:t>
      </w:r>
      <w:r w:rsidR="002A521C" w:rsidRPr="00A30686">
        <w:rPr>
          <w:rFonts w:asciiTheme="majorHAnsi" w:hAnsiTheme="majorHAnsi"/>
        </w:rPr>
        <w:t>nclude</w:t>
      </w:r>
      <w:r w:rsidRPr="00A30686">
        <w:rPr>
          <w:rFonts w:asciiTheme="majorHAnsi" w:hAnsiTheme="majorHAnsi"/>
        </w:rPr>
        <w:t xml:space="preserve"> </w:t>
      </w:r>
      <w:r w:rsidR="008D25ED" w:rsidRPr="00A30686">
        <w:rPr>
          <w:rFonts w:asciiTheme="majorHAnsi" w:hAnsiTheme="majorHAnsi"/>
        </w:rPr>
        <w:t>the</w:t>
      </w:r>
      <w:r w:rsidRPr="00A30686">
        <w:rPr>
          <w:rFonts w:asciiTheme="majorHAnsi" w:hAnsiTheme="majorHAnsi"/>
        </w:rPr>
        <w:t xml:space="preserve"> biography/information about your god/goddess/monster</w:t>
      </w:r>
    </w:p>
    <w:p w:rsidR="00983989" w:rsidRPr="00A30686" w:rsidRDefault="002A521C" w:rsidP="00983989">
      <w:pPr>
        <w:pStyle w:val="NoSpacing"/>
        <w:numPr>
          <w:ilvl w:val="0"/>
          <w:numId w:val="5"/>
        </w:numPr>
        <w:jc w:val="both"/>
        <w:rPr>
          <w:rFonts w:asciiTheme="majorHAnsi" w:hAnsiTheme="majorHAnsi"/>
        </w:rPr>
      </w:pPr>
      <w:r w:rsidRPr="00A30686">
        <w:rPr>
          <w:rFonts w:asciiTheme="majorHAnsi" w:hAnsiTheme="majorHAnsi"/>
        </w:rPr>
        <w:t>Be</w:t>
      </w:r>
      <w:r w:rsidR="00983989" w:rsidRPr="00A30686">
        <w:rPr>
          <w:rFonts w:asciiTheme="majorHAnsi" w:hAnsiTheme="majorHAnsi"/>
        </w:rPr>
        <w:t xml:space="preserve"> professionally presented</w:t>
      </w:r>
    </w:p>
    <w:p w:rsidR="0032743A" w:rsidRPr="00A30686" w:rsidRDefault="0032743A" w:rsidP="00983989">
      <w:pPr>
        <w:pStyle w:val="NoSpacing"/>
        <w:numPr>
          <w:ilvl w:val="0"/>
          <w:numId w:val="5"/>
        </w:numPr>
        <w:jc w:val="both"/>
        <w:rPr>
          <w:rFonts w:asciiTheme="majorHAnsi" w:hAnsiTheme="majorHAnsi"/>
        </w:rPr>
      </w:pPr>
      <w:r w:rsidRPr="00A30686">
        <w:rPr>
          <w:rFonts w:asciiTheme="majorHAnsi" w:hAnsiTheme="majorHAnsi"/>
        </w:rPr>
        <w:t xml:space="preserve">Include an MLA formatted Works Consulted page </w:t>
      </w:r>
    </w:p>
    <w:p w:rsidR="0032743A" w:rsidRPr="00A30686" w:rsidRDefault="0032743A" w:rsidP="00983989">
      <w:pPr>
        <w:pStyle w:val="NoSpacing"/>
        <w:numPr>
          <w:ilvl w:val="0"/>
          <w:numId w:val="5"/>
        </w:numPr>
        <w:jc w:val="both"/>
        <w:rPr>
          <w:rFonts w:asciiTheme="majorHAnsi" w:hAnsiTheme="majorHAnsi"/>
        </w:rPr>
      </w:pPr>
      <w:r w:rsidRPr="00A30686">
        <w:rPr>
          <w:rFonts w:asciiTheme="majorHAnsi" w:hAnsiTheme="majorHAnsi"/>
        </w:rPr>
        <w:t>Showcase equal participation if working with a partner</w:t>
      </w:r>
    </w:p>
    <w:p w:rsidR="00254C84" w:rsidRPr="00A30686" w:rsidRDefault="00254C84" w:rsidP="00254C84">
      <w:pPr>
        <w:pStyle w:val="NoSpacing"/>
        <w:rPr>
          <w:rFonts w:asciiTheme="majorHAnsi" w:hAnsiTheme="majorHAnsi"/>
        </w:rPr>
        <w:sectPr w:rsidR="00254C84" w:rsidRPr="00A30686" w:rsidSect="00254C84">
          <w:type w:val="continuous"/>
          <w:pgSz w:w="12240" w:h="15840"/>
          <w:pgMar w:top="720" w:right="720" w:bottom="720" w:left="720" w:header="720" w:footer="720" w:gutter="0"/>
          <w:cols w:num="2" w:space="720"/>
          <w:docGrid w:linePitch="360"/>
        </w:sectPr>
      </w:pPr>
    </w:p>
    <w:p w:rsidR="008D25ED" w:rsidRPr="00A30686" w:rsidRDefault="008D25ED" w:rsidP="00B64103">
      <w:pPr>
        <w:pStyle w:val="NoSpacing"/>
        <w:rPr>
          <w:rFonts w:asciiTheme="majorHAnsi" w:hAnsiTheme="majorHAnsi"/>
        </w:rPr>
      </w:pPr>
      <w:r w:rsidRPr="00A30686">
        <w:rPr>
          <w:rFonts w:asciiTheme="majorHAnsi" w:hAnsiTheme="majorHAnsi"/>
          <w:u w:val="single"/>
        </w:rPr>
        <w:lastRenderedPageBreak/>
        <w:t>Calendar of Events:</w:t>
      </w:r>
    </w:p>
    <w:p w:rsidR="0032743A" w:rsidRPr="00A30686" w:rsidRDefault="001D5633" w:rsidP="00080C90">
      <w:pPr>
        <w:pStyle w:val="NoSpacing"/>
        <w:numPr>
          <w:ilvl w:val="0"/>
          <w:numId w:val="6"/>
        </w:numPr>
        <w:rPr>
          <w:rFonts w:asciiTheme="majorHAnsi" w:hAnsiTheme="majorHAnsi"/>
        </w:rPr>
      </w:pPr>
      <w:r>
        <w:rPr>
          <w:rFonts w:asciiTheme="majorHAnsi" w:hAnsiTheme="majorHAnsi"/>
          <w:u w:val="single"/>
        </w:rPr>
        <w:t>Wednesday, February 12</w:t>
      </w:r>
      <w:r w:rsidR="0032743A" w:rsidRPr="00A30686">
        <w:rPr>
          <w:rFonts w:asciiTheme="majorHAnsi" w:hAnsiTheme="majorHAnsi"/>
        </w:rPr>
        <w:t>: intro assignment/talk about quality sources</w:t>
      </w:r>
      <w:r w:rsidR="00254C84" w:rsidRPr="00A30686">
        <w:rPr>
          <w:rFonts w:asciiTheme="majorHAnsi" w:hAnsiTheme="majorHAnsi"/>
        </w:rPr>
        <w:t xml:space="preserve">, show </w:t>
      </w:r>
      <w:r w:rsidR="00254C84" w:rsidRPr="00A30686">
        <w:rPr>
          <w:rFonts w:asciiTheme="majorHAnsi" w:hAnsiTheme="majorHAnsi"/>
          <w:i/>
        </w:rPr>
        <w:t xml:space="preserve">Shark Tank </w:t>
      </w:r>
      <w:r w:rsidR="00254C84" w:rsidRPr="00A30686">
        <w:rPr>
          <w:rFonts w:asciiTheme="majorHAnsi" w:hAnsiTheme="majorHAnsi"/>
        </w:rPr>
        <w:t>clip</w:t>
      </w:r>
    </w:p>
    <w:p w:rsidR="0032743A" w:rsidRPr="00A30686" w:rsidRDefault="008653CD" w:rsidP="00080C90">
      <w:pPr>
        <w:pStyle w:val="NoSpacing"/>
        <w:numPr>
          <w:ilvl w:val="0"/>
          <w:numId w:val="6"/>
        </w:numPr>
        <w:rPr>
          <w:rFonts w:asciiTheme="majorHAnsi" w:hAnsiTheme="majorHAnsi"/>
        </w:rPr>
      </w:pPr>
      <w:r>
        <w:rPr>
          <w:rFonts w:asciiTheme="majorHAnsi" w:hAnsiTheme="majorHAnsi"/>
        </w:rPr>
        <w:t>Thursday, February 13 and Friday, February 14</w:t>
      </w:r>
      <w:r w:rsidR="0032743A" w:rsidRPr="00A30686">
        <w:rPr>
          <w:rFonts w:asciiTheme="majorHAnsi" w:hAnsiTheme="majorHAnsi"/>
        </w:rPr>
        <w:t xml:space="preserve">: Go to the library to get three sources. You must print/copy </w:t>
      </w:r>
      <w:r w:rsidR="0032743A" w:rsidRPr="00A30686">
        <w:rPr>
          <w:rFonts w:asciiTheme="majorHAnsi" w:hAnsiTheme="majorHAnsi"/>
          <w:b/>
        </w:rPr>
        <w:t xml:space="preserve">ONE DATABASE, ONE RELIABLE WEBSITE, </w:t>
      </w:r>
      <w:proofErr w:type="gramStart"/>
      <w:r w:rsidR="0032743A" w:rsidRPr="00A30686">
        <w:rPr>
          <w:rFonts w:asciiTheme="majorHAnsi" w:hAnsiTheme="majorHAnsi"/>
          <w:b/>
        </w:rPr>
        <w:t>AND</w:t>
      </w:r>
      <w:proofErr w:type="gramEnd"/>
      <w:r w:rsidR="0032743A" w:rsidRPr="00A30686">
        <w:rPr>
          <w:rFonts w:asciiTheme="majorHAnsi" w:hAnsiTheme="majorHAnsi"/>
          <w:b/>
        </w:rPr>
        <w:t xml:space="preserve"> ONE BOOK/ENCYCLOPEDIA source. </w:t>
      </w:r>
    </w:p>
    <w:p w:rsidR="00A30686" w:rsidRPr="00A30686" w:rsidRDefault="008653CD" w:rsidP="00080C90">
      <w:pPr>
        <w:pStyle w:val="NoSpacing"/>
        <w:numPr>
          <w:ilvl w:val="0"/>
          <w:numId w:val="6"/>
        </w:numPr>
        <w:rPr>
          <w:rFonts w:asciiTheme="majorHAnsi" w:hAnsiTheme="majorHAnsi"/>
        </w:rPr>
      </w:pPr>
      <w:r>
        <w:rPr>
          <w:rFonts w:asciiTheme="majorHAnsi" w:hAnsiTheme="majorHAnsi"/>
          <w:u w:val="single"/>
        </w:rPr>
        <w:t>Over the weekend:</w:t>
      </w:r>
      <w:r w:rsidRPr="008653CD">
        <w:rPr>
          <w:rFonts w:asciiTheme="majorHAnsi" w:hAnsiTheme="majorHAnsi"/>
        </w:rPr>
        <w:t xml:space="preserve"> </w:t>
      </w:r>
      <w:r w:rsidR="0032743A" w:rsidRPr="00A30686">
        <w:rPr>
          <w:rFonts w:asciiTheme="majorHAnsi" w:hAnsiTheme="majorHAnsi"/>
        </w:rPr>
        <w:t>Read, highlight, OWN sources. We will be conferencing over your sources these days, and you will need to own your source and be able to prove to me how they will be helpful for your final project. Everyone needs to meet with me by the end of class on Tuesday.</w:t>
      </w:r>
    </w:p>
    <w:p w:rsidR="008D25ED" w:rsidRPr="00587B7F" w:rsidRDefault="0032743A" w:rsidP="00A30686">
      <w:pPr>
        <w:pStyle w:val="NoSpacing"/>
        <w:numPr>
          <w:ilvl w:val="1"/>
          <w:numId w:val="6"/>
        </w:numPr>
        <w:rPr>
          <w:rFonts w:asciiTheme="majorHAnsi" w:hAnsiTheme="majorHAnsi"/>
        </w:rPr>
      </w:pPr>
      <w:r w:rsidRPr="00A30686">
        <w:rPr>
          <w:rFonts w:asciiTheme="majorHAnsi" w:hAnsiTheme="majorHAnsi"/>
        </w:rPr>
        <w:t xml:space="preserve"> </w:t>
      </w:r>
      <w:r w:rsidR="00A30686" w:rsidRPr="00587B7F">
        <w:rPr>
          <w:rFonts w:asciiTheme="majorHAnsi" w:hAnsiTheme="majorHAnsi"/>
        </w:rPr>
        <w:t xml:space="preserve">**The sooner you meet with me about your sources, the sooner you can get started on your presentation, so it behooves you to be productive over the weekend and conference with me on Monday. </w:t>
      </w:r>
    </w:p>
    <w:p w:rsidR="008D25ED" w:rsidRPr="00A30686" w:rsidRDefault="008653CD" w:rsidP="00080C90">
      <w:pPr>
        <w:pStyle w:val="NoSpacing"/>
        <w:numPr>
          <w:ilvl w:val="0"/>
          <w:numId w:val="6"/>
        </w:numPr>
        <w:rPr>
          <w:rFonts w:asciiTheme="majorHAnsi" w:hAnsiTheme="majorHAnsi"/>
        </w:rPr>
      </w:pPr>
      <w:r>
        <w:rPr>
          <w:rFonts w:asciiTheme="majorHAnsi" w:hAnsiTheme="majorHAnsi"/>
          <w:u w:val="single"/>
        </w:rPr>
        <w:t>Tuesday, February 18-Wednesday February 19</w:t>
      </w:r>
      <w:r w:rsidR="00254C84" w:rsidRPr="00A30686">
        <w:rPr>
          <w:rFonts w:asciiTheme="majorHAnsi" w:hAnsiTheme="majorHAnsi"/>
        </w:rPr>
        <w:t xml:space="preserve">: </w:t>
      </w:r>
      <w:r w:rsidR="008D25ED" w:rsidRPr="00A30686">
        <w:rPr>
          <w:rFonts w:asciiTheme="majorHAnsi" w:hAnsiTheme="majorHAnsi"/>
        </w:rPr>
        <w:t xml:space="preserve"> – </w:t>
      </w:r>
      <w:r w:rsidR="00254C84" w:rsidRPr="00A30686">
        <w:rPr>
          <w:rFonts w:asciiTheme="majorHAnsi" w:hAnsiTheme="majorHAnsi"/>
        </w:rPr>
        <w:t xml:space="preserve">Draw Presentation order. </w:t>
      </w:r>
      <w:r w:rsidR="008D25ED" w:rsidRPr="00A30686">
        <w:rPr>
          <w:rFonts w:asciiTheme="majorHAnsi" w:hAnsiTheme="majorHAnsi"/>
        </w:rPr>
        <w:t xml:space="preserve">Work on final presentation in Media Center. You should be working on </w:t>
      </w:r>
      <w:r w:rsidR="00254C84" w:rsidRPr="00A30686">
        <w:rPr>
          <w:rFonts w:asciiTheme="majorHAnsi" w:hAnsiTheme="majorHAnsi"/>
        </w:rPr>
        <w:t xml:space="preserve">creating your final prototype and </w:t>
      </w:r>
      <w:r w:rsidR="008D25ED" w:rsidRPr="00A30686">
        <w:rPr>
          <w:rFonts w:asciiTheme="majorHAnsi" w:hAnsiTheme="majorHAnsi"/>
        </w:rPr>
        <w:t>preparing your final pre</w:t>
      </w:r>
      <w:r w:rsidR="00080C90" w:rsidRPr="00A30686">
        <w:rPr>
          <w:rFonts w:asciiTheme="majorHAnsi" w:hAnsiTheme="majorHAnsi"/>
        </w:rPr>
        <w:t>sentation (</w:t>
      </w:r>
      <w:proofErr w:type="spellStart"/>
      <w:r w:rsidR="00080C90" w:rsidRPr="00A30686">
        <w:rPr>
          <w:rFonts w:asciiTheme="majorHAnsi" w:hAnsiTheme="majorHAnsi"/>
        </w:rPr>
        <w:t>powerpoint</w:t>
      </w:r>
      <w:proofErr w:type="spellEnd"/>
      <w:r w:rsidR="00080C90" w:rsidRPr="00A30686">
        <w:rPr>
          <w:rFonts w:asciiTheme="majorHAnsi" w:hAnsiTheme="majorHAnsi"/>
        </w:rPr>
        <w:t>/video/</w:t>
      </w:r>
      <w:proofErr w:type="spellStart"/>
      <w:r w:rsidR="00080C90" w:rsidRPr="00A30686">
        <w:rPr>
          <w:rFonts w:asciiTheme="majorHAnsi" w:hAnsiTheme="majorHAnsi"/>
        </w:rPr>
        <w:t>Prezi</w:t>
      </w:r>
      <w:proofErr w:type="spellEnd"/>
      <w:r w:rsidR="00080C90" w:rsidRPr="00A30686">
        <w:rPr>
          <w:rFonts w:asciiTheme="majorHAnsi" w:hAnsiTheme="majorHAnsi"/>
        </w:rPr>
        <w:t>/</w:t>
      </w:r>
      <w:proofErr w:type="spellStart"/>
      <w:r w:rsidR="00080C90" w:rsidRPr="00A30686">
        <w:rPr>
          <w:rFonts w:asciiTheme="majorHAnsi" w:hAnsiTheme="majorHAnsi"/>
        </w:rPr>
        <w:t>etc</w:t>
      </w:r>
      <w:proofErr w:type="spellEnd"/>
      <w:r w:rsidR="00080C90" w:rsidRPr="00A30686">
        <w:rPr>
          <w:rFonts w:asciiTheme="majorHAnsi" w:hAnsiTheme="majorHAnsi"/>
        </w:rPr>
        <w:t xml:space="preserve">) and prototype. </w:t>
      </w:r>
      <w:r w:rsidR="00254C84" w:rsidRPr="00A30686">
        <w:rPr>
          <w:rFonts w:asciiTheme="majorHAnsi" w:hAnsiTheme="majorHAnsi"/>
        </w:rPr>
        <w:t xml:space="preserve">We will also create a Works Consulted page together. </w:t>
      </w:r>
    </w:p>
    <w:p w:rsidR="00254C84" w:rsidRPr="00A30686" w:rsidRDefault="00254C84" w:rsidP="00080C90">
      <w:pPr>
        <w:pStyle w:val="NoSpacing"/>
        <w:numPr>
          <w:ilvl w:val="0"/>
          <w:numId w:val="6"/>
        </w:numPr>
        <w:rPr>
          <w:rFonts w:asciiTheme="majorHAnsi" w:hAnsiTheme="majorHAnsi"/>
        </w:rPr>
      </w:pPr>
      <w:r w:rsidRPr="00A30686">
        <w:rPr>
          <w:rFonts w:asciiTheme="majorHAnsi" w:hAnsiTheme="majorHAnsi"/>
        </w:rPr>
        <w:t>PRESEN</w:t>
      </w:r>
      <w:r w:rsidR="008653CD">
        <w:rPr>
          <w:rFonts w:asciiTheme="majorHAnsi" w:hAnsiTheme="majorHAnsi"/>
        </w:rPr>
        <w:t>TATIONS START Thursday, February 20</w:t>
      </w:r>
      <w:r w:rsidRPr="00A30686">
        <w:rPr>
          <w:rFonts w:asciiTheme="majorHAnsi" w:hAnsiTheme="majorHAnsi"/>
        </w:rPr>
        <w:t>!</w:t>
      </w:r>
    </w:p>
    <w:p w:rsidR="008D25ED" w:rsidRPr="00A30686" w:rsidRDefault="008D25ED" w:rsidP="00B64103">
      <w:pPr>
        <w:pStyle w:val="NoSpacing"/>
        <w:rPr>
          <w:rFonts w:asciiTheme="majorHAnsi" w:hAnsiTheme="majorHAnsi"/>
        </w:rPr>
      </w:pPr>
    </w:p>
    <w:p w:rsidR="008D25ED" w:rsidRPr="00A30686" w:rsidRDefault="00080C90" w:rsidP="00B64103">
      <w:pPr>
        <w:pStyle w:val="NoSpacing"/>
        <w:rPr>
          <w:rFonts w:asciiTheme="majorHAnsi" w:hAnsiTheme="majorHAnsi"/>
        </w:rPr>
      </w:pPr>
      <w:r w:rsidRPr="00A30686">
        <w:rPr>
          <w:rFonts w:asciiTheme="majorHAnsi" w:hAnsiTheme="majorHAnsi"/>
          <w:b/>
          <w:u w:val="single"/>
        </w:rPr>
        <w:t>Please note</w:t>
      </w:r>
      <w:r w:rsidRPr="00A30686">
        <w:rPr>
          <w:rFonts w:asciiTheme="majorHAnsi" w:hAnsiTheme="majorHAnsi"/>
        </w:rPr>
        <w:t>: As you can see, we are</w:t>
      </w:r>
      <w:r w:rsidR="00254C84" w:rsidRPr="00A30686">
        <w:rPr>
          <w:rFonts w:asciiTheme="majorHAnsi" w:hAnsiTheme="majorHAnsi"/>
        </w:rPr>
        <w:t xml:space="preserve"> going to be very busy these next few weeks</w:t>
      </w:r>
      <w:r w:rsidRPr="00A30686">
        <w:rPr>
          <w:rFonts w:asciiTheme="majorHAnsi" w:hAnsiTheme="majorHAnsi"/>
        </w:rPr>
        <w:t>, so there is no room for you</w:t>
      </w:r>
      <w:r w:rsidR="00254C84" w:rsidRPr="00A30686">
        <w:rPr>
          <w:rFonts w:asciiTheme="majorHAnsi" w:hAnsiTheme="majorHAnsi"/>
        </w:rPr>
        <w:t xml:space="preserve"> to be</w:t>
      </w:r>
      <w:r w:rsidRPr="00A30686">
        <w:rPr>
          <w:rFonts w:asciiTheme="majorHAnsi" w:hAnsiTheme="majorHAnsi"/>
        </w:rPr>
        <w:t xml:space="preserve"> absent. Your partner is counting on your presence in class, and your absence will negatively affect your grade. </w:t>
      </w:r>
    </w:p>
    <w:p w:rsidR="00A30686" w:rsidRDefault="00A30686" w:rsidP="00B64103">
      <w:pPr>
        <w:pStyle w:val="NoSpacing"/>
        <w:rPr>
          <w:rFonts w:asciiTheme="majorHAnsi" w:hAnsiTheme="majorHAnsi"/>
          <w:b/>
          <w:u w:val="single"/>
        </w:rPr>
      </w:pPr>
    </w:p>
    <w:p w:rsidR="00B64103" w:rsidRDefault="00254C84" w:rsidP="00B64103">
      <w:pPr>
        <w:pStyle w:val="NoSpacing"/>
        <w:rPr>
          <w:rFonts w:asciiTheme="majorHAnsi" w:hAnsiTheme="majorHAnsi"/>
        </w:rPr>
      </w:pPr>
      <w:r w:rsidRPr="00A30686">
        <w:rPr>
          <w:rFonts w:asciiTheme="majorHAnsi" w:hAnsiTheme="majorHAnsi"/>
          <w:b/>
          <w:u w:val="single"/>
        </w:rPr>
        <w:t>Also note:</w:t>
      </w:r>
      <w:r w:rsidRPr="00A30686">
        <w:rPr>
          <w:rFonts w:asciiTheme="majorHAnsi" w:hAnsiTheme="majorHAnsi"/>
        </w:rPr>
        <w:t xml:space="preserve"> You are expected to present o</w:t>
      </w:r>
      <w:r w:rsidR="00A30686" w:rsidRPr="00A30686">
        <w:rPr>
          <w:rFonts w:asciiTheme="majorHAnsi" w:hAnsiTheme="majorHAnsi"/>
        </w:rPr>
        <w:t>n the day you are assigned to present</w:t>
      </w:r>
      <w:r w:rsidRPr="00A30686">
        <w:rPr>
          <w:rFonts w:asciiTheme="majorHAnsi" w:hAnsiTheme="majorHAnsi"/>
        </w:rPr>
        <w:t xml:space="preserve">. Absences, </w:t>
      </w:r>
      <w:r w:rsidRPr="00A30686">
        <w:rPr>
          <w:rFonts w:asciiTheme="majorHAnsi" w:hAnsiTheme="majorHAnsi"/>
          <w:i/>
        </w:rPr>
        <w:t xml:space="preserve">unless communicated with your teacher prior to the event, </w:t>
      </w:r>
      <w:r w:rsidRPr="00A30686">
        <w:rPr>
          <w:rFonts w:asciiTheme="majorHAnsi" w:hAnsiTheme="majorHAnsi"/>
        </w:rPr>
        <w:t>will be considered zeroes. Plan ahead and be prepared! A partner, a teacher, nor the class should be surprised by the absence of a person who is supposed to present.</w:t>
      </w:r>
    </w:p>
    <w:p w:rsidR="00587B7F" w:rsidRDefault="00587B7F" w:rsidP="00B64103">
      <w:pPr>
        <w:pStyle w:val="NoSpacing"/>
        <w:rPr>
          <w:rFonts w:asciiTheme="majorHAnsi" w:hAnsiTheme="majorHAnsi"/>
        </w:rPr>
      </w:pPr>
    </w:p>
    <w:p w:rsidR="00587B7F" w:rsidRDefault="00587B7F" w:rsidP="00B64103">
      <w:pPr>
        <w:pStyle w:val="NoSpacing"/>
        <w:rPr>
          <w:rFonts w:asciiTheme="majorHAnsi" w:hAnsiTheme="majorHAnsi"/>
        </w:rPr>
      </w:pPr>
      <w:r>
        <w:rPr>
          <w:rFonts w:asciiTheme="majorHAnsi" w:hAnsiTheme="majorHAnsi"/>
        </w:rPr>
        <w:t xml:space="preserve">Point Values: </w:t>
      </w:r>
    </w:p>
    <w:p w:rsidR="00587B7F" w:rsidRDefault="00587B7F" w:rsidP="00B64103">
      <w:pPr>
        <w:pStyle w:val="NoSpacing"/>
        <w:rPr>
          <w:rFonts w:asciiTheme="majorHAnsi" w:hAnsiTheme="majorHAnsi"/>
        </w:rPr>
      </w:pPr>
    </w:p>
    <w:p w:rsidR="00587B7F" w:rsidRDefault="00587B7F" w:rsidP="00587B7F">
      <w:pPr>
        <w:pStyle w:val="NoSpacing"/>
        <w:numPr>
          <w:ilvl w:val="0"/>
          <w:numId w:val="7"/>
        </w:numPr>
        <w:rPr>
          <w:rFonts w:asciiTheme="majorHAnsi" w:hAnsiTheme="majorHAnsi"/>
        </w:rPr>
      </w:pPr>
      <w:r>
        <w:rPr>
          <w:rFonts w:asciiTheme="majorHAnsi" w:hAnsiTheme="majorHAnsi"/>
        </w:rPr>
        <w:t>Finding sources, reading/highlighting</w:t>
      </w:r>
      <w:r>
        <w:rPr>
          <w:rFonts w:asciiTheme="majorHAnsi" w:hAnsiTheme="majorHAnsi"/>
        </w:rPr>
        <w:tab/>
      </w:r>
      <w:r>
        <w:rPr>
          <w:rFonts w:asciiTheme="majorHAnsi" w:hAnsiTheme="majorHAnsi"/>
        </w:rPr>
        <w:tab/>
        <w:t>25 points</w:t>
      </w:r>
    </w:p>
    <w:p w:rsidR="00587B7F" w:rsidRDefault="00587B7F" w:rsidP="00587B7F">
      <w:pPr>
        <w:pStyle w:val="NoSpacing"/>
        <w:numPr>
          <w:ilvl w:val="0"/>
          <w:numId w:val="7"/>
        </w:numPr>
        <w:rPr>
          <w:rFonts w:asciiTheme="majorHAnsi" w:hAnsiTheme="majorHAnsi"/>
        </w:rPr>
      </w:pPr>
      <w:r>
        <w:rPr>
          <w:rFonts w:asciiTheme="majorHAnsi" w:hAnsiTheme="majorHAnsi"/>
        </w:rPr>
        <w:t>Presenting/</w:t>
      </w:r>
      <w:proofErr w:type="spellStart"/>
      <w:r>
        <w:rPr>
          <w:rFonts w:asciiTheme="majorHAnsi" w:hAnsiTheme="majorHAnsi"/>
        </w:rPr>
        <w:t>OWNing</w:t>
      </w:r>
      <w:proofErr w:type="spellEnd"/>
      <w:r>
        <w:rPr>
          <w:rFonts w:asciiTheme="majorHAnsi" w:hAnsiTheme="majorHAnsi"/>
        </w:rPr>
        <w:t xml:space="preserve"> sources </w:t>
      </w:r>
      <w:r>
        <w:rPr>
          <w:rFonts w:asciiTheme="majorHAnsi" w:hAnsiTheme="majorHAnsi"/>
        </w:rPr>
        <w:tab/>
      </w:r>
      <w:r>
        <w:rPr>
          <w:rFonts w:asciiTheme="majorHAnsi" w:hAnsiTheme="majorHAnsi"/>
        </w:rPr>
        <w:tab/>
      </w:r>
      <w:r>
        <w:rPr>
          <w:rFonts w:asciiTheme="majorHAnsi" w:hAnsiTheme="majorHAnsi"/>
        </w:rPr>
        <w:tab/>
        <w:t>20 points</w:t>
      </w:r>
    </w:p>
    <w:p w:rsidR="00587B7F" w:rsidRDefault="00587B7F" w:rsidP="00587B7F">
      <w:pPr>
        <w:pStyle w:val="NoSpacing"/>
        <w:numPr>
          <w:ilvl w:val="0"/>
          <w:numId w:val="7"/>
        </w:numPr>
        <w:rPr>
          <w:rFonts w:asciiTheme="majorHAnsi" w:hAnsiTheme="majorHAnsi"/>
        </w:rPr>
      </w:pPr>
      <w:r>
        <w:rPr>
          <w:rFonts w:asciiTheme="majorHAnsi" w:hAnsiTheme="majorHAnsi"/>
        </w:rPr>
        <w:t>Presentation and Product</w:t>
      </w:r>
      <w:r>
        <w:rPr>
          <w:rFonts w:asciiTheme="majorHAnsi" w:hAnsiTheme="majorHAnsi"/>
        </w:rPr>
        <w:tab/>
      </w:r>
      <w:r>
        <w:rPr>
          <w:rFonts w:asciiTheme="majorHAnsi" w:hAnsiTheme="majorHAnsi"/>
        </w:rPr>
        <w:tab/>
      </w:r>
      <w:r>
        <w:rPr>
          <w:rFonts w:asciiTheme="majorHAnsi" w:hAnsiTheme="majorHAnsi"/>
        </w:rPr>
        <w:tab/>
        <w:t>100 points</w:t>
      </w:r>
    </w:p>
    <w:p w:rsidR="00587B7F" w:rsidRDefault="00587B7F" w:rsidP="00587B7F">
      <w:pPr>
        <w:pStyle w:val="NoSpacing"/>
        <w:numPr>
          <w:ilvl w:val="0"/>
          <w:numId w:val="7"/>
        </w:numPr>
        <w:rPr>
          <w:rFonts w:asciiTheme="majorHAnsi" w:hAnsiTheme="majorHAnsi"/>
        </w:rPr>
      </w:pPr>
      <w:r>
        <w:rPr>
          <w:rFonts w:asciiTheme="majorHAnsi" w:hAnsiTheme="majorHAnsi"/>
        </w:rPr>
        <w:t xml:space="preserve">Participation throughout </w:t>
      </w:r>
      <w:r>
        <w:rPr>
          <w:rFonts w:asciiTheme="majorHAnsi" w:hAnsiTheme="majorHAnsi"/>
        </w:rPr>
        <w:tab/>
      </w:r>
      <w:r>
        <w:rPr>
          <w:rFonts w:asciiTheme="majorHAnsi" w:hAnsiTheme="majorHAnsi"/>
        </w:rPr>
        <w:tab/>
      </w:r>
      <w:r>
        <w:rPr>
          <w:rFonts w:asciiTheme="majorHAnsi" w:hAnsiTheme="majorHAnsi"/>
        </w:rPr>
        <w:tab/>
        <w:t>25 points</w:t>
      </w:r>
    </w:p>
    <w:p w:rsidR="00587B7F" w:rsidRDefault="00587B7F" w:rsidP="00587B7F">
      <w:pPr>
        <w:pStyle w:val="NoSpacing"/>
        <w:numPr>
          <w:ilvl w:val="0"/>
          <w:numId w:val="7"/>
        </w:numPr>
        <w:rPr>
          <w:rFonts w:asciiTheme="majorHAnsi" w:hAnsiTheme="majorHAnsi"/>
        </w:rPr>
      </w:pPr>
      <w:r>
        <w:rPr>
          <w:rFonts w:asciiTheme="majorHAnsi" w:hAnsiTheme="majorHAnsi"/>
        </w:rPr>
        <w:t>Notes and Quiz over material</w:t>
      </w:r>
      <w:r>
        <w:rPr>
          <w:rFonts w:asciiTheme="majorHAnsi" w:hAnsiTheme="majorHAnsi"/>
        </w:rPr>
        <w:tab/>
      </w:r>
      <w:r>
        <w:rPr>
          <w:rFonts w:asciiTheme="majorHAnsi" w:hAnsiTheme="majorHAnsi"/>
        </w:rPr>
        <w:tab/>
      </w:r>
      <w:r>
        <w:rPr>
          <w:rFonts w:asciiTheme="majorHAnsi" w:hAnsiTheme="majorHAnsi"/>
        </w:rPr>
        <w:tab/>
        <w:t>TBA</w:t>
      </w:r>
    </w:p>
    <w:p w:rsidR="00587B7F" w:rsidRDefault="00587B7F" w:rsidP="00587B7F">
      <w:pPr>
        <w:pStyle w:val="NoSpacing"/>
        <w:pBdr>
          <w:bottom w:val="single" w:sz="4" w:space="1" w:color="auto"/>
        </w:pBdr>
        <w:rPr>
          <w:rFonts w:asciiTheme="majorHAnsi" w:hAnsiTheme="majorHAnsi"/>
        </w:rPr>
      </w:pPr>
    </w:p>
    <w:p w:rsidR="00587B7F" w:rsidRPr="00587B7F" w:rsidRDefault="00587B7F" w:rsidP="00587B7F">
      <w:pPr>
        <w:ind w:left="3600" w:firstLine="720"/>
        <w:rPr>
          <w:rFonts w:ascii="Garamond" w:hAnsi="Garamond"/>
        </w:rPr>
      </w:pPr>
      <w:r w:rsidRPr="00587B7F">
        <w:rPr>
          <w:rFonts w:ascii="Garamond" w:hAnsi="Garamond"/>
        </w:rPr>
        <w:t>Total:   app</w:t>
      </w:r>
      <w:r>
        <w:rPr>
          <w:rFonts w:ascii="Garamond" w:hAnsi="Garamond"/>
        </w:rPr>
        <w:t>r</w:t>
      </w:r>
      <w:r w:rsidRPr="00587B7F">
        <w:rPr>
          <w:rFonts w:ascii="Garamond" w:hAnsi="Garamond"/>
        </w:rPr>
        <w:t>ox. 175-200</w:t>
      </w:r>
    </w:p>
    <w:sectPr w:rsidR="00587B7F" w:rsidRPr="00587B7F" w:rsidSect="00254C8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FBC" w:rsidRDefault="00722FBC" w:rsidP="00A30686">
      <w:pPr>
        <w:spacing w:after="0" w:line="240" w:lineRule="auto"/>
      </w:pPr>
      <w:r>
        <w:separator/>
      </w:r>
    </w:p>
  </w:endnote>
  <w:endnote w:type="continuationSeparator" w:id="0">
    <w:p w:rsidR="00722FBC" w:rsidRDefault="00722FBC" w:rsidP="00A3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FBC" w:rsidRDefault="00722FBC" w:rsidP="00A30686">
      <w:pPr>
        <w:spacing w:after="0" w:line="240" w:lineRule="auto"/>
      </w:pPr>
      <w:r>
        <w:separator/>
      </w:r>
    </w:p>
  </w:footnote>
  <w:footnote w:type="continuationSeparator" w:id="0">
    <w:p w:rsidR="00722FBC" w:rsidRDefault="00722FBC" w:rsidP="00A30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686" w:rsidRPr="00254C84" w:rsidRDefault="00A30686" w:rsidP="00A30686">
    <w:pPr>
      <w:pStyle w:val="NoSpacing"/>
      <w:jc w:val="center"/>
      <w:rPr>
        <w:rFonts w:ascii="Garamond" w:hAnsi="Garamond"/>
        <w:sz w:val="24"/>
        <w:szCs w:val="24"/>
      </w:rPr>
    </w:pPr>
    <w:r w:rsidRPr="00254C84">
      <w:rPr>
        <w:rFonts w:ascii="Garamond" w:hAnsi="Garamond"/>
        <w:sz w:val="24"/>
        <w:szCs w:val="24"/>
      </w:rPr>
      <w:t>Gods, Goddess, and Monsters Oh My!</w:t>
    </w:r>
  </w:p>
  <w:p w:rsidR="00A30686" w:rsidRDefault="00A30686" w:rsidP="00A30686">
    <w:pPr>
      <w:pStyle w:val="NoSpacing"/>
      <w:jc w:val="center"/>
      <w:rPr>
        <w:rFonts w:ascii="Garamond" w:hAnsi="Garamond"/>
        <w:sz w:val="24"/>
        <w:szCs w:val="24"/>
      </w:rPr>
    </w:pPr>
    <w:r w:rsidRPr="00254C84">
      <w:rPr>
        <w:rFonts w:ascii="Garamond" w:hAnsi="Garamond"/>
        <w:sz w:val="24"/>
        <w:szCs w:val="24"/>
      </w:rPr>
      <w:t>Freshman English Mythology Project</w:t>
    </w:r>
  </w:p>
  <w:p w:rsidR="00587B7F" w:rsidRPr="00254C84" w:rsidRDefault="00587B7F" w:rsidP="00A30686">
    <w:pPr>
      <w:pStyle w:val="NoSpacing"/>
      <w:jc w:val="center"/>
      <w:rPr>
        <w:rFonts w:ascii="Garamond" w:hAnsi="Garamond"/>
        <w:sz w:val="24"/>
        <w:szCs w:val="24"/>
      </w:rPr>
    </w:pPr>
    <w:r>
      <w:rPr>
        <w:rFonts w:ascii="Garamond" w:hAnsi="Garamond"/>
        <w:sz w:val="24"/>
        <w:szCs w:val="24"/>
      </w:rPr>
      <w:t>Approximately 200 points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9A5"/>
    <w:multiLevelType w:val="hybridMultilevel"/>
    <w:tmpl w:val="EA2C5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22C57"/>
    <w:multiLevelType w:val="hybridMultilevel"/>
    <w:tmpl w:val="90A0F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313A9"/>
    <w:multiLevelType w:val="hybridMultilevel"/>
    <w:tmpl w:val="C824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6E0F3A"/>
    <w:multiLevelType w:val="hybridMultilevel"/>
    <w:tmpl w:val="A44A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6D51F5"/>
    <w:multiLevelType w:val="hybridMultilevel"/>
    <w:tmpl w:val="B6B0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1021DC"/>
    <w:multiLevelType w:val="hybridMultilevel"/>
    <w:tmpl w:val="3EB8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2D1854"/>
    <w:multiLevelType w:val="hybridMultilevel"/>
    <w:tmpl w:val="1CA8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E9D"/>
    <w:rsid w:val="00007C5E"/>
    <w:rsid w:val="00013EF2"/>
    <w:rsid w:val="00022FFE"/>
    <w:rsid w:val="00031530"/>
    <w:rsid w:val="00080C90"/>
    <w:rsid w:val="00081074"/>
    <w:rsid w:val="00083A57"/>
    <w:rsid w:val="00085C13"/>
    <w:rsid w:val="000B7248"/>
    <w:rsid w:val="000C4D66"/>
    <w:rsid w:val="00120C80"/>
    <w:rsid w:val="00184B65"/>
    <w:rsid w:val="001D5633"/>
    <w:rsid w:val="001F6CD7"/>
    <w:rsid w:val="002053CB"/>
    <w:rsid w:val="0024374D"/>
    <w:rsid w:val="00254C84"/>
    <w:rsid w:val="0027061D"/>
    <w:rsid w:val="00274724"/>
    <w:rsid w:val="00276F85"/>
    <w:rsid w:val="00280ECF"/>
    <w:rsid w:val="002A521C"/>
    <w:rsid w:val="002B16C9"/>
    <w:rsid w:val="002D518C"/>
    <w:rsid w:val="00322B86"/>
    <w:rsid w:val="0032743A"/>
    <w:rsid w:val="00343256"/>
    <w:rsid w:val="003C41BC"/>
    <w:rsid w:val="003D231F"/>
    <w:rsid w:val="00435231"/>
    <w:rsid w:val="00453EBC"/>
    <w:rsid w:val="00482798"/>
    <w:rsid w:val="00497699"/>
    <w:rsid w:val="004A002A"/>
    <w:rsid w:val="004C5014"/>
    <w:rsid w:val="00506A23"/>
    <w:rsid w:val="00510F8D"/>
    <w:rsid w:val="0053140A"/>
    <w:rsid w:val="0057055C"/>
    <w:rsid w:val="00587B7F"/>
    <w:rsid w:val="006112D4"/>
    <w:rsid w:val="006F0F5E"/>
    <w:rsid w:val="00722FBC"/>
    <w:rsid w:val="007270B6"/>
    <w:rsid w:val="00757001"/>
    <w:rsid w:val="00771321"/>
    <w:rsid w:val="00784340"/>
    <w:rsid w:val="00796D19"/>
    <w:rsid w:val="007C0786"/>
    <w:rsid w:val="007C738E"/>
    <w:rsid w:val="00813E47"/>
    <w:rsid w:val="008243A2"/>
    <w:rsid w:val="008653CD"/>
    <w:rsid w:val="0088126B"/>
    <w:rsid w:val="008D25ED"/>
    <w:rsid w:val="008E3441"/>
    <w:rsid w:val="008E767E"/>
    <w:rsid w:val="00921EEC"/>
    <w:rsid w:val="009659DB"/>
    <w:rsid w:val="00983989"/>
    <w:rsid w:val="00986E7D"/>
    <w:rsid w:val="009B72DB"/>
    <w:rsid w:val="009E15CA"/>
    <w:rsid w:val="009E1D0F"/>
    <w:rsid w:val="00A11ECC"/>
    <w:rsid w:val="00A16903"/>
    <w:rsid w:val="00A25E61"/>
    <w:rsid w:val="00A30686"/>
    <w:rsid w:val="00AB596D"/>
    <w:rsid w:val="00AC7C55"/>
    <w:rsid w:val="00AD4AA0"/>
    <w:rsid w:val="00AE1C00"/>
    <w:rsid w:val="00AF41E3"/>
    <w:rsid w:val="00B1253C"/>
    <w:rsid w:val="00B60E52"/>
    <w:rsid w:val="00B63627"/>
    <w:rsid w:val="00B64103"/>
    <w:rsid w:val="00B6437F"/>
    <w:rsid w:val="00B65599"/>
    <w:rsid w:val="00B95B9F"/>
    <w:rsid w:val="00BA0E9F"/>
    <w:rsid w:val="00BB118E"/>
    <w:rsid w:val="00BE2BAF"/>
    <w:rsid w:val="00C417D8"/>
    <w:rsid w:val="00C650EC"/>
    <w:rsid w:val="00D043CD"/>
    <w:rsid w:val="00D45D1B"/>
    <w:rsid w:val="00D51725"/>
    <w:rsid w:val="00D9464A"/>
    <w:rsid w:val="00DA1EC1"/>
    <w:rsid w:val="00DB1747"/>
    <w:rsid w:val="00DD4849"/>
    <w:rsid w:val="00E102EB"/>
    <w:rsid w:val="00E70E1A"/>
    <w:rsid w:val="00EC3B55"/>
    <w:rsid w:val="00EC5E9D"/>
    <w:rsid w:val="00F01FC1"/>
    <w:rsid w:val="00F15AF2"/>
    <w:rsid w:val="00F22BF6"/>
    <w:rsid w:val="00F35C07"/>
    <w:rsid w:val="00F64999"/>
    <w:rsid w:val="00F959DA"/>
    <w:rsid w:val="00FC36B5"/>
    <w:rsid w:val="00FE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E9D"/>
    <w:pPr>
      <w:spacing w:after="0" w:line="240" w:lineRule="auto"/>
    </w:pPr>
  </w:style>
  <w:style w:type="paragraph" w:styleId="Header">
    <w:name w:val="header"/>
    <w:basedOn w:val="Normal"/>
    <w:link w:val="HeaderChar"/>
    <w:uiPriority w:val="99"/>
    <w:unhideWhenUsed/>
    <w:rsid w:val="00A30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686"/>
  </w:style>
  <w:style w:type="paragraph" w:styleId="Footer">
    <w:name w:val="footer"/>
    <w:basedOn w:val="Normal"/>
    <w:link w:val="FooterChar"/>
    <w:uiPriority w:val="99"/>
    <w:unhideWhenUsed/>
    <w:rsid w:val="00A30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86"/>
  </w:style>
  <w:style w:type="paragraph" w:styleId="BalloonText">
    <w:name w:val="Balloon Text"/>
    <w:basedOn w:val="Normal"/>
    <w:link w:val="BalloonTextChar"/>
    <w:uiPriority w:val="99"/>
    <w:semiHidden/>
    <w:unhideWhenUsed/>
    <w:rsid w:val="00A30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6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E9D"/>
    <w:pPr>
      <w:spacing w:after="0" w:line="240" w:lineRule="auto"/>
    </w:pPr>
  </w:style>
  <w:style w:type="paragraph" w:styleId="Header">
    <w:name w:val="header"/>
    <w:basedOn w:val="Normal"/>
    <w:link w:val="HeaderChar"/>
    <w:uiPriority w:val="99"/>
    <w:unhideWhenUsed/>
    <w:rsid w:val="00A30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686"/>
  </w:style>
  <w:style w:type="paragraph" w:styleId="Footer">
    <w:name w:val="footer"/>
    <w:basedOn w:val="Normal"/>
    <w:link w:val="FooterChar"/>
    <w:uiPriority w:val="99"/>
    <w:unhideWhenUsed/>
    <w:rsid w:val="00A30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86"/>
  </w:style>
  <w:style w:type="paragraph" w:styleId="BalloonText">
    <w:name w:val="Balloon Text"/>
    <w:basedOn w:val="Normal"/>
    <w:link w:val="BalloonTextChar"/>
    <w:uiPriority w:val="99"/>
    <w:semiHidden/>
    <w:unhideWhenUsed/>
    <w:rsid w:val="00A30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Alaina</dc:creator>
  <cp:lastModifiedBy>Val Carr</cp:lastModifiedBy>
  <cp:revision>2</cp:revision>
  <cp:lastPrinted>2014-02-11T12:34:00Z</cp:lastPrinted>
  <dcterms:created xsi:type="dcterms:W3CDTF">2014-02-11T14:28:00Z</dcterms:created>
  <dcterms:modified xsi:type="dcterms:W3CDTF">2014-02-11T14:28:00Z</dcterms:modified>
</cp:coreProperties>
</file>